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58" w:rsidRDefault="00607558">
      <w:pPr>
        <w:pStyle w:val="Title"/>
      </w:pPr>
      <w:r>
        <w:t>TOUGH DECISIONS</w:t>
      </w:r>
    </w:p>
    <w:p w:rsidR="00607558" w:rsidRDefault="00607558">
      <w:pPr>
        <w:pStyle w:val="Subtitle"/>
      </w:pPr>
      <w:r>
        <w:t>By Rod</w:t>
      </w:r>
    </w:p>
    <w:p w:rsidR="00607558" w:rsidRDefault="00607558">
      <w:pPr>
        <w:jc w:val="center"/>
        <w:rPr>
          <w:b/>
          <w:bCs/>
        </w:rPr>
      </w:pPr>
    </w:p>
    <w:p w:rsidR="00607558" w:rsidRDefault="00607558">
      <w:pPr>
        <w:pStyle w:val="BodyText"/>
      </w:pPr>
      <w:r>
        <w:t>This sketch is a follow on from ‘Family Business’ [i.e. Godfather 2] and is based on the meeting of the chief priests and Pharisees with Pilate featured in the end of the gospels. Caiaphas and Annas are represented as two mafia chiefs while Pilate is likened to a state governor.</w:t>
      </w:r>
    </w:p>
    <w:p w:rsidR="00607558" w:rsidRDefault="00607558">
      <w:pPr>
        <w:jc w:val="both"/>
        <w:rPr>
          <w:i/>
          <w:iCs/>
        </w:rPr>
      </w:pPr>
    </w:p>
    <w:p w:rsidR="00607558" w:rsidRDefault="00607558">
      <w:pPr>
        <w:jc w:val="both"/>
        <w:rPr>
          <w:i/>
          <w:iCs/>
        </w:rPr>
      </w:pPr>
      <w:r>
        <w:rPr>
          <w:i/>
          <w:iCs/>
        </w:rPr>
        <w:t>CAST</w:t>
      </w:r>
    </w:p>
    <w:p w:rsidR="00607558" w:rsidRDefault="00607558">
      <w:pPr>
        <w:jc w:val="both"/>
        <w:rPr>
          <w:i/>
          <w:iCs/>
        </w:rPr>
      </w:pPr>
      <w:r>
        <w:rPr>
          <w:i/>
          <w:iCs/>
        </w:rPr>
        <w:t>Don Caiaphas</w:t>
      </w:r>
      <w:r>
        <w:rPr>
          <w:i/>
          <w:iCs/>
        </w:rPr>
        <w:tab/>
      </w:r>
      <w:r>
        <w:rPr>
          <w:i/>
          <w:iCs/>
        </w:rPr>
        <w:tab/>
        <w:t>The Godfather of the ‘Phariseeci’ family</w:t>
      </w:r>
    </w:p>
    <w:p w:rsidR="00607558" w:rsidRDefault="00607558">
      <w:pPr>
        <w:ind w:left="2160" w:hanging="2160"/>
        <w:jc w:val="both"/>
        <w:rPr>
          <w:i/>
          <w:iCs/>
        </w:rPr>
      </w:pPr>
      <w:r>
        <w:rPr>
          <w:i/>
          <w:iCs/>
        </w:rPr>
        <w:t>Annas</w:t>
      </w:r>
      <w:r>
        <w:rPr>
          <w:i/>
          <w:iCs/>
        </w:rPr>
        <w:tab/>
        <w:t>Concilieri or chief adviser to the Godfather. He carries a violin case under his arm</w:t>
      </w:r>
    </w:p>
    <w:p w:rsidR="00607558" w:rsidRDefault="00607558">
      <w:pPr>
        <w:jc w:val="both"/>
        <w:rPr>
          <w:i/>
          <w:iCs/>
        </w:rPr>
      </w:pPr>
      <w:r>
        <w:rPr>
          <w:i/>
          <w:iCs/>
        </w:rPr>
        <w:t>Governor Pilate</w:t>
      </w:r>
      <w:r>
        <w:rPr>
          <w:i/>
          <w:iCs/>
        </w:rPr>
        <w:tab/>
        <w:t>State Governor</w:t>
      </w:r>
    </w:p>
    <w:p w:rsidR="00607558" w:rsidRDefault="00607558">
      <w:pPr>
        <w:ind w:left="2160" w:hanging="2160"/>
        <w:jc w:val="both"/>
        <w:rPr>
          <w:i/>
          <w:iCs/>
        </w:rPr>
      </w:pPr>
      <w:r>
        <w:rPr>
          <w:i/>
          <w:iCs/>
        </w:rPr>
        <w:t>2 bodyguards</w:t>
      </w:r>
      <w:r>
        <w:rPr>
          <w:i/>
          <w:iCs/>
        </w:rPr>
        <w:tab/>
        <w:t>These accompany Pilate. They should look like FBI agents – dark suits, earpiece in one ear etc</w:t>
      </w:r>
    </w:p>
    <w:p w:rsidR="00607558" w:rsidRDefault="00607558">
      <w:pPr>
        <w:jc w:val="both"/>
        <w:rPr>
          <w:i/>
          <w:iCs/>
        </w:rPr>
      </w:pPr>
    </w:p>
    <w:p w:rsidR="00607558" w:rsidRDefault="00607558">
      <w:pPr>
        <w:jc w:val="both"/>
        <w:rPr>
          <w:i/>
          <w:iCs/>
        </w:rPr>
      </w:pPr>
      <w:r>
        <w:rPr>
          <w:i/>
          <w:iCs/>
        </w:rPr>
        <w:t xml:space="preserve">The theme from the Godfather is being played as Don Caiaphas and Annas enter. Pilate enters from the opposite side accompanied by two bodyguards. Pilate waits to one side as the bodyguards go across and check Caiaphas and Annas for weapons. They find none – even in the violin case, which is opened for the audience to see that it contains – a violin! But they remain suspicious of it and so place it to one side.  When satisfied they signal for Caiaphas and Annas to approach Pilate. The music stops </w:t>
      </w:r>
    </w:p>
    <w:p w:rsidR="00607558" w:rsidRDefault="00607558">
      <w:pPr>
        <w:jc w:val="both"/>
        <w:rPr>
          <w:i/>
          <w:iCs/>
        </w:rPr>
      </w:pPr>
    </w:p>
    <w:p w:rsidR="00607558" w:rsidRDefault="00607558">
      <w:pPr>
        <w:pStyle w:val="BodyTextIndent"/>
      </w:pPr>
      <w:r>
        <w:t>Don Caiaphas</w:t>
      </w:r>
      <w:r>
        <w:tab/>
        <w:t>Good morning, Governor Pilate. It is most gracious of you to see my friend Annas and me, especially so early in the morning.</w:t>
      </w:r>
    </w:p>
    <w:p w:rsidR="00607558" w:rsidRDefault="00607558">
      <w:pPr>
        <w:ind w:left="2160" w:hanging="2160"/>
        <w:jc w:val="both"/>
      </w:pPr>
    </w:p>
    <w:p w:rsidR="00607558" w:rsidRDefault="00607558">
      <w:pPr>
        <w:ind w:left="2160" w:hanging="2160"/>
        <w:jc w:val="both"/>
      </w:pPr>
      <w:r>
        <w:t>Pilate</w:t>
      </w:r>
      <w:r>
        <w:tab/>
        <w:t>Good morning, Don Caiaphas. I assume the pressing business you mentioned in your message concerns the man, Jesus Nazareni.</w:t>
      </w:r>
    </w:p>
    <w:p w:rsidR="00607558" w:rsidRDefault="00607558">
      <w:pPr>
        <w:ind w:left="2160" w:hanging="2160"/>
        <w:jc w:val="both"/>
      </w:pPr>
    </w:p>
    <w:p w:rsidR="00607558" w:rsidRDefault="00607558">
      <w:pPr>
        <w:ind w:left="2160" w:hanging="2160"/>
        <w:jc w:val="both"/>
      </w:pPr>
      <w:r>
        <w:t>DC</w:t>
      </w:r>
      <w:r>
        <w:tab/>
        <w:t>You are right, of course.</w:t>
      </w:r>
    </w:p>
    <w:p w:rsidR="00607558" w:rsidRDefault="00607558">
      <w:pPr>
        <w:ind w:left="2160" w:hanging="2160"/>
        <w:jc w:val="both"/>
      </w:pPr>
    </w:p>
    <w:p w:rsidR="00607558" w:rsidRDefault="00607558">
      <w:pPr>
        <w:ind w:left="2160" w:hanging="2160"/>
        <w:jc w:val="both"/>
      </w:pPr>
      <w:r>
        <w:t>Pilate</w:t>
      </w:r>
      <w:r>
        <w:tab/>
        <w:t>But why would you not come to my office. We could have breakfasted together in comfort.</w:t>
      </w:r>
    </w:p>
    <w:p w:rsidR="00607558" w:rsidRDefault="00607558">
      <w:pPr>
        <w:ind w:left="2160" w:hanging="2160"/>
        <w:jc w:val="both"/>
      </w:pPr>
    </w:p>
    <w:p w:rsidR="00607558" w:rsidRDefault="00607558">
      <w:pPr>
        <w:ind w:left="2160" w:hanging="2160"/>
        <w:jc w:val="both"/>
      </w:pPr>
      <w:r>
        <w:t>Annas</w:t>
      </w:r>
      <w:r>
        <w:tab/>
        <w:t>It would not be wise for Don Caiaphas to be seen entering the offices of the state law department: it might give some people the wrong impression about his motives.</w:t>
      </w:r>
    </w:p>
    <w:p w:rsidR="00607558" w:rsidRDefault="00607558">
      <w:pPr>
        <w:ind w:left="2160" w:hanging="2160"/>
        <w:jc w:val="both"/>
      </w:pPr>
    </w:p>
    <w:p w:rsidR="00607558" w:rsidRDefault="00607558">
      <w:pPr>
        <w:ind w:left="2160" w:hanging="2160"/>
        <w:jc w:val="both"/>
      </w:pPr>
      <w:r>
        <w:t>Pilate</w:t>
      </w:r>
      <w:r>
        <w:tab/>
      </w:r>
      <w:r>
        <w:rPr>
          <w:i/>
          <w:iCs/>
        </w:rPr>
        <w:t xml:space="preserve">[Doubtfully] </w:t>
      </w:r>
      <w:r>
        <w:t xml:space="preserve">Ah, yes, his motives. </w:t>
      </w:r>
      <w:r>
        <w:rPr>
          <w:i/>
          <w:iCs/>
        </w:rPr>
        <w:t xml:space="preserve">[Positively] </w:t>
      </w:r>
      <w:r>
        <w:t>Well I have to tell you that I have examined this man personally and I find no basis for a charge against him.</w:t>
      </w:r>
    </w:p>
    <w:p w:rsidR="00607558" w:rsidRDefault="00607558">
      <w:pPr>
        <w:ind w:left="2160" w:hanging="2160"/>
        <w:jc w:val="both"/>
      </w:pPr>
    </w:p>
    <w:p w:rsidR="00607558" w:rsidRDefault="00607558">
      <w:pPr>
        <w:ind w:left="2160" w:hanging="2160"/>
        <w:jc w:val="both"/>
      </w:pPr>
      <w:r>
        <w:t>Annas</w:t>
      </w:r>
      <w:r>
        <w:tab/>
        <w:t>If he were not a criminal we would not have handed him over to you.</w:t>
      </w:r>
    </w:p>
    <w:p w:rsidR="00607558" w:rsidRDefault="00607558">
      <w:pPr>
        <w:ind w:left="2160" w:hanging="2160"/>
        <w:jc w:val="both"/>
      </w:pPr>
    </w:p>
    <w:p w:rsidR="00607558" w:rsidRDefault="00607558">
      <w:pPr>
        <w:ind w:left="2160" w:hanging="2160"/>
        <w:jc w:val="both"/>
      </w:pPr>
      <w:r>
        <w:lastRenderedPageBreak/>
        <w:t>Pilate</w:t>
      </w:r>
      <w:r>
        <w:tab/>
        <w:t>I say again: I find no basis for a charge against him. If he is guilty of breaking one of the laws of your so-called ‘brotherhood’, judge him yourselves. I am sure you have ways of making people ‘disappear’ – if you get my drift.</w:t>
      </w:r>
    </w:p>
    <w:p w:rsidR="00607558" w:rsidRDefault="00607558">
      <w:pPr>
        <w:ind w:left="2160" w:hanging="2160"/>
        <w:jc w:val="both"/>
      </w:pPr>
    </w:p>
    <w:p w:rsidR="00607558" w:rsidRDefault="00607558">
      <w:pPr>
        <w:ind w:left="2160" w:hanging="2160"/>
        <w:jc w:val="both"/>
      </w:pPr>
      <w:r>
        <w:t>Annas</w:t>
      </w:r>
      <w:r>
        <w:tab/>
      </w:r>
      <w:r>
        <w:rPr>
          <w:i/>
          <w:iCs/>
        </w:rPr>
        <w:t xml:space="preserve">[Feigning innocence] </w:t>
      </w:r>
      <w:r>
        <w:t>Governor, what are you suggesting? You know that we Phariseecis are good, upright citizens. We would not dream of taking the law into our own hands.</w:t>
      </w:r>
    </w:p>
    <w:p w:rsidR="00607558" w:rsidRDefault="00607558">
      <w:pPr>
        <w:ind w:left="2160" w:hanging="2160"/>
        <w:jc w:val="both"/>
      </w:pPr>
    </w:p>
    <w:p w:rsidR="00607558" w:rsidRDefault="00607558">
      <w:pPr>
        <w:ind w:left="2160" w:hanging="2160"/>
        <w:jc w:val="both"/>
      </w:pPr>
      <w:r>
        <w:t>DC</w:t>
      </w:r>
      <w:r>
        <w:tab/>
        <w:t xml:space="preserve">What Annas says is true. We have great respect for the President. We pay our taxes regularly </w:t>
      </w:r>
      <w:r>
        <w:rPr>
          <w:i/>
          <w:iCs/>
        </w:rPr>
        <w:t xml:space="preserve">[Pause] </w:t>
      </w:r>
      <w:r>
        <w:t>– unlike Jesus Nazareni.</w:t>
      </w:r>
    </w:p>
    <w:p w:rsidR="00607558" w:rsidRDefault="00607558">
      <w:pPr>
        <w:ind w:left="2160" w:hanging="2160"/>
        <w:jc w:val="both"/>
      </w:pPr>
    </w:p>
    <w:p w:rsidR="00607558" w:rsidRDefault="00607558">
      <w:pPr>
        <w:ind w:left="2160" w:hanging="2160"/>
        <w:jc w:val="both"/>
      </w:pPr>
      <w:r>
        <w:t>Pilate</w:t>
      </w:r>
      <w:r>
        <w:tab/>
        <w:t>What do you mean?</w:t>
      </w:r>
    </w:p>
    <w:p w:rsidR="00607558" w:rsidRDefault="00607558">
      <w:pPr>
        <w:ind w:left="2160" w:hanging="2160"/>
        <w:jc w:val="both"/>
      </w:pPr>
    </w:p>
    <w:p w:rsidR="00607558" w:rsidRDefault="00607558">
      <w:pPr>
        <w:ind w:left="2160" w:hanging="2160"/>
        <w:jc w:val="both"/>
      </w:pPr>
      <w:r>
        <w:t>DC</w:t>
      </w:r>
      <w:r>
        <w:tab/>
        <w:t>He has said openly that he opposes the paying of taxes.</w:t>
      </w:r>
    </w:p>
    <w:p w:rsidR="00607558" w:rsidRDefault="00607558">
      <w:pPr>
        <w:ind w:left="2160" w:hanging="2160"/>
        <w:jc w:val="both"/>
      </w:pPr>
    </w:p>
    <w:p w:rsidR="00607558" w:rsidRDefault="00607558">
      <w:pPr>
        <w:ind w:left="2160" w:hanging="2160"/>
        <w:jc w:val="both"/>
      </w:pPr>
      <w:r>
        <w:t>Annas</w:t>
      </w:r>
      <w:r>
        <w:tab/>
        <w:t>And he stirs up the people all over the state. He began in the North and now has moved his operation to the South. You need only ask Commissioner Herod, who has jurisdiction in the North, what kind of trouble this man can cause.</w:t>
      </w:r>
    </w:p>
    <w:p w:rsidR="00607558" w:rsidRDefault="00607558">
      <w:pPr>
        <w:ind w:left="2160" w:hanging="2160"/>
        <w:jc w:val="both"/>
      </w:pPr>
    </w:p>
    <w:p w:rsidR="00607558" w:rsidRDefault="00607558">
      <w:pPr>
        <w:ind w:left="2160" w:hanging="2160"/>
        <w:jc w:val="both"/>
      </w:pPr>
      <w:r>
        <w:t>Pilate</w:t>
      </w:r>
      <w:r>
        <w:tab/>
        <w:t>I already have.</w:t>
      </w:r>
    </w:p>
    <w:p w:rsidR="00607558" w:rsidRDefault="00607558">
      <w:pPr>
        <w:ind w:left="2160" w:hanging="2160"/>
        <w:jc w:val="both"/>
      </w:pPr>
    </w:p>
    <w:p w:rsidR="00607558" w:rsidRDefault="00607558">
      <w:pPr>
        <w:ind w:left="2160" w:hanging="2160"/>
        <w:jc w:val="both"/>
      </w:pPr>
      <w:r>
        <w:t>Annas</w:t>
      </w:r>
      <w:r>
        <w:tab/>
        <w:t>And what did Herod say?</w:t>
      </w:r>
    </w:p>
    <w:p w:rsidR="00607558" w:rsidRDefault="00607558">
      <w:pPr>
        <w:ind w:left="2160" w:hanging="2160"/>
        <w:jc w:val="both"/>
      </w:pPr>
    </w:p>
    <w:p w:rsidR="00607558" w:rsidRDefault="00607558">
      <w:pPr>
        <w:ind w:left="2160" w:hanging="2160"/>
        <w:jc w:val="both"/>
      </w:pPr>
      <w:r>
        <w:t>Pilate</w:t>
      </w:r>
      <w:r>
        <w:tab/>
        <w:t>He, too, found Jesus to be an innocent man – but left the decision up to me.</w:t>
      </w:r>
    </w:p>
    <w:p w:rsidR="00607558" w:rsidRDefault="00607558">
      <w:pPr>
        <w:ind w:left="2160" w:hanging="2160"/>
        <w:jc w:val="both"/>
      </w:pPr>
    </w:p>
    <w:p w:rsidR="00607558" w:rsidRDefault="00607558">
      <w:pPr>
        <w:ind w:left="2160" w:hanging="2160"/>
        <w:jc w:val="both"/>
      </w:pPr>
      <w:r>
        <w:t>Annas</w:t>
      </w:r>
      <w:r>
        <w:tab/>
      </w:r>
      <w:r>
        <w:rPr>
          <w:i/>
          <w:iCs/>
        </w:rPr>
        <w:t xml:space="preserve">[Sarcastic] </w:t>
      </w:r>
      <w:r>
        <w:t>Huh! Very courageous!</w:t>
      </w:r>
    </w:p>
    <w:p w:rsidR="00607558" w:rsidRDefault="00607558">
      <w:pPr>
        <w:ind w:left="2160" w:hanging="2160"/>
        <w:jc w:val="both"/>
      </w:pPr>
    </w:p>
    <w:p w:rsidR="00607558" w:rsidRDefault="00607558">
      <w:pPr>
        <w:ind w:left="2160" w:hanging="2160"/>
        <w:jc w:val="both"/>
      </w:pPr>
      <w:r>
        <w:t>Pilate</w:t>
      </w:r>
      <w:r>
        <w:tab/>
        <w:t>I also had a message from my wife this morning. It seems she has been troubled in a dream. She tells me not to have anything to do with this Jesus, for he is an innocent man.</w:t>
      </w:r>
    </w:p>
    <w:p w:rsidR="00607558" w:rsidRDefault="00607558">
      <w:pPr>
        <w:ind w:left="2160" w:hanging="2160"/>
        <w:jc w:val="both"/>
      </w:pPr>
    </w:p>
    <w:p w:rsidR="00607558" w:rsidRDefault="00607558">
      <w:pPr>
        <w:ind w:left="2160" w:hanging="2160"/>
        <w:jc w:val="both"/>
      </w:pPr>
      <w:r>
        <w:t>DC</w:t>
      </w:r>
      <w:r>
        <w:tab/>
      </w:r>
      <w:r>
        <w:rPr>
          <w:i/>
          <w:iCs/>
        </w:rPr>
        <w:t xml:space="preserve">[Dismissively] </w:t>
      </w:r>
      <w:r>
        <w:t xml:space="preserve">Women know nothing of these matters. They worry. They dream dreams. </w:t>
      </w:r>
      <w:r>
        <w:rPr>
          <w:i/>
          <w:iCs/>
        </w:rPr>
        <w:t xml:space="preserve">[Pointedly. With bite.] </w:t>
      </w:r>
      <w:r>
        <w:t>It is left to we men to make the tough decisions.</w:t>
      </w:r>
    </w:p>
    <w:p w:rsidR="00607558" w:rsidRDefault="00607558">
      <w:pPr>
        <w:ind w:left="2160" w:hanging="2160"/>
        <w:jc w:val="both"/>
      </w:pPr>
    </w:p>
    <w:p w:rsidR="00607558" w:rsidRDefault="00607558">
      <w:pPr>
        <w:ind w:left="2160" w:hanging="2160"/>
        <w:jc w:val="both"/>
      </w:pPr>
      <w:r>
        <w:t>Pilate</w:t>
      </w:r>
      <w:r>
        <w:tab/>
        <w:t>Yes, well I’ve made my decision: I will punish him, just to give him a little warning, and then let him go.</w:t>
      </w:r>
    </w:p>
    <w:p w:rsidR="00607558" w:rsidRDefault="00607558">
      <w:pPr>
        <w:ind w:left="2160" w:hanging="2160"/>
        <w:jc w:val="both"/>
      </w:pPr>
    </w:p>
    <w:p w:rsidR="00607558" w:rsidRDefault="00607558">
      <w:pPr>
        <w:ind w:left="2160" w:hanging="2160"/>
        <w:jc w:val="both"/>
      </w:pPr>
      <w:r>
        <w:t>DC</w:t>
      </w:r>
      <w:r>
        <w:tab/>
        <w:t>I think releasing him would be unwise.</w:t>
      </w:r>
    </w:p>
    <w:p w:rsidR="00607558" w:rsidRDefault="00607558">
      <w:pPr>
        <w:ind w:left="2160" w:hanging="2160"/>
        <w:jc w:val="both"/>
      </w:pPr>
    </w:p>
    <w:p w:rsidR="00607558" w:rsidRDefault="00607558">
      <w:pPr>
        <w:ind w:left="2160" w:hanging="2160"/>
        <w:jc w:val="both"/>
      </w:pPr>
      <w:r>
        <w:t>Pilate</w:t>
      </w:r>
      <w:r>
        <w:tab/>
        <w:t>Well, I don’t: and I run the city.</w:t>
      </w:r>
    </w:p>
    <w:p w:rsidR="00607558" w:rsidRDefault="00607558">
      <w:pPr>
        <w:ind w:left="2160" w:hanging="2160"/>
        <w:jc w:val="both"/>
      </w:pPr>
    </w:p>
    <w:p w:rsidR="00607558" w:rsidRDefault="00607558">
      <w:pPr>
        <w:ind w:left="2160" w:hanging="2160"/>
        <w:jc w:val="both"/>
      </w:pPr>
      <w:r>
        <w:lastRenderedPageBreak/>
        <w:t>DC</w:t>
      </w:r>
      <w:r>
        <w:tab/>
        <w:t>I think such a course of action could backfire on you, Governor. You may run the city, but we Pariseecis run the people.</w:t>
      </w:r>
    </w:p>
    <w:p w:rsidR="00607558" w:rsidRDefault="00607558">
      <w:pPr>
        <w:ind w:left="2160" w:hanging="2160"/>
        <w:jc w:val="both"/>
      </w:pPr>
    </w:p>
    <w:p w:rsidR="00607558" w:rsidRDefault="00607558">
      <w:pPr>
        <w:ind w:left="2160" w:hanging="2160"/>
        <w:jc w:val="both"/>
      </w:pPr>
      <w:r>
        <w:t>Pilate</w:t>
      </w:r>
      <w:r>
        <w:tab/>
        <w:t>I don’t give in to threats.</w:t>
      </w:r>
    </w:p>
    <w:p w:rsidR="00607558" w:rsidRDefault="00607558">
      <w:pPr>
        <w:ind w:left="2160" w:hanging="2160"/>
        <w:jc w:val="both"/>
      </w:pPr>
    </w:p>
    <w:p w:rsidR="00607558" w:rsidRDefault="00607558">
      <w:pPr>
        <w:ind w:left="2160" w:hanging="2160"/>
        <w:jc w:val="both"/>
      </w:pPr>
      <w:r>
        <w:t>DC</w:t>
      </w:r>
      <w:r>
        <w:tab/>
      </w:r>
      <w:r>
        <w:rPr>
          <w:i/>
          <w:iCs/>
        </w:rPr>
        <w:t xml:space="preserve">[Feigning hurt innocence] </w:t>
      </w:r>
      <w:r>
        <w:t>Threats? Who mentioned threats? I merely point out the facts.</w:t>
      </w:r>
    </w:p>
    <w:p w:rsidR="00607558" w:rsidRDefault="00607558">
      <w:pPr>
        <w:ind w:left="2160" w:hanging="2160"/>
        <w:jc w:val="both"/>
      </w:pPr>
    </w:p>
    <w:p w:rsidR="00607558" w:rsidRDefault="00607558">
      <w:pPr>
        <w:ind w:left="2160" w:hanging="2160"/>
        <w:jc w:val="both"/>
      </w:pPr>
      <w:r>
        <w:t>Annas</w:t>
      </w:r>
      <w:r>
        <w:tab/>
        <w:t>If you let this man go you will suggest you are no friend of the President. Anyone who claims to be a king clearly opposes the President.</w:t>
      </w:r>
    </w:p>
    <w:p w:rsidR="00607558" w:rsidRDefault="00607558">
      <w:pPr>
        <w:ind w:left="2160" w:hanging="2160"/>
        <w:jc w:val="both"/>
      </w:pPr>
    </w:p>
    <w:p w:rsidR="00607558" w:rsidRDefault="00607558">
      <w:pPr>
        <w:ind w:left="2160" w:hanging="2160"/>
        <w:jc w:val="both"/>
      </w:pPr>
      <w:r>
        <w:t>Pilate</w:t>
      </w:r>
      <w:r>
        <w:tab/>
        <w:t>A king?</w:t>
      </w:r>
    </w:p>
    <w:p w:rsidR="00607558" w:rsidRDefault="00607558">
      <w:pPr>
        <w:ind w:left="2160" w:hanging="2160"/>
        <w:jc w:val="both"/>
      </w:pPr>
    </w:p>
    <w:p w:rsidR="00607558" w:rsidRDefault="00607558">
      <w:pPr>
        <w:ind w:left="2160" w:hanging="2160"/>
        <w:jc w:val="both"/>
      </w:pPr>
      <w:r>
        <w:t>Annas</w:t>
      </w:r>
      <w:r>
        <w:tab/>
        <w:t>Yes, he calls himself the King of the Jews. He is subverting our nation. He is guilty of treason. That is why we handed him over to you in the first place. The President will want to know your reasons for setting free a known subversive terrorist.</w:t>
      </w:r>
    </w:p>
    <w:p w:rsidR="00607558" w:rsidRDefault="00607558">
      <w:pPr>
        <w:ind w:left="2160" w:hanging="2160"/>
        <w:jc w:val="both"/>
      </w:pPr>
    </w:p>
    <w:p w:rsidR="00607558" w:rsidRDefault="00607558">
      <w:pPr>
        <w:ind w:left="2160" w:hanging="2160"/>
        <w:jc w:val="both"/>
      </w:pPr>
      <w:r>
        <w:t>Pilate</w:t>
      </w:r>
      <w:r>
        <w:tab/>
        <w:t>He is no terrorist. He is no king. I will not kill an innocent man.</w:t>
      </w:r>
    </w:p>
    <w:p w:rsidR="00607558" w:rsidRDefault="00607558">
      <w:pPr>
        <w:ind w:left="2160" w:hanging="2160"/>
        <w:jc w:val="both"/>
      </w:pPr>
    </w:p>
    <w:p w:rsidR="00607558" w:rsidRDefault="00607558">
      <w:pPr>
        <w:ind w:left="2160" w:hanging="2160"/>
        <w:jc w:val="both"/>
      </w:pPr>
      <w:r>
        <w:t>DC</w:t>
      </w:r>
      <w:r>
        <w:tab/>
        <w:t>There might be a solution to our little problem.</w:t>
      </w:r>
    </w:p>
    <w:p w:rsidR="00607558" w:rsidRDefault="00607558">
      <w:pPr>
        <w:ind w:left="2160" w:hanging="2160"/>
        <w:jc w:val="both"/>
      </w:pPr>
    </w:p>
    <w:p w:rsidR="00607558" w:rsidRDefault="00607558">
      <w:pPr>
        <w:ind w:left="2160" w:hanging="2160"/>
        <w:jc w:val="both"/>
      </w:pPr>
      <w:r>
        <w:t>Pilate</w:t>
      </w:r>
      <w:r>
        <w:tab/>
        <w:t>What is that?</w:t>
      </w:r>
    </w:p>
    <w:p w:rsidR="00607558" w:rsidRDefault="00607558">
      <w:pPr>
        <w:ind w:left="2160" w:hanging="2160"/>
        <w:jc w:val="both"/>
      </w:pPr>
    </w:p>
    <w:p w:rsidR="00607558" w:rsidRDefault="00607558">
      <w:pPr>
        <w:ind w:left="2160" w:hanging="2160"/>
        <w:jc w:val="both"/>
      </w:pPr>
      <w:r>
        <w:t>DC</w:t>
      </w:r>
      <w:r>
        <w:tab/>
        <w:t>Well, it is the time of the festival and, as a goodwill gesture, you usually release one of  the prisoners.</w:t>
      </w:r>
    </w:p>
    <w:p w:rsidR="00607558" w:rsidRDefault="00607558">
      <w:pPr>
        <w:ind w:left="2160" w:hanging="2160"/>
        <w:jc w:val="both"/>
      </w:pPr>
    </w:p>
    <w:p w:rsidR="00607558" w:rsidRDefault="00607558">
      <w:pPr>
        <w:ind w:left="2160" w:hanging="2160"/>
        <w:jc w:val="both"/>
      </w:pPr>
      <w:r>
        <w:t>Pilate</w:t>
      </w:r>
      <w:r>
        <w:tab/>
        <w:t xml:space="preserve">Yes, the people have already been on to me about releasing Barabbas. Now he really </w:t>
      </w:r>
      <w:r>
        <w:rPr>
          <w:u w:val="single"/>
        </w:rPr>
        <w:t>is</w:t>
      </w:r>
      <w:r>
        <w:t xml:space="preserve"> a terrorist – and a murderer!</w:t>
      </w:r>
    </w:p>
    <w:p w:rsidR="00607558" w:rsidRDefault="00607558">
      <w:pPr>
        <w:ind w:left="2160" w:hanging="2160"/>
        <w:jc w:val="both"/>
      </w:pPr>
    </w:p>
    <w:p w:rsidR="00607558" w:rsidRDefault="00607558">
      <w:pPr>
        <w:ind w:left="2160" w:hanging="2160"/>
        <w:jc w:val="both"/>
      </w:pPr>
      <w:r>
        <w:t>DC</w:t>
      </w:r>
      <w:r>
        <w:tab/>
        <w:t>Well, there is our solution.</w:t>
      </w:r>
    </w:p>
    <w:p w:rsidR="00607558" w:rsidRDefault="00607558">
      <w:pPr>
        <w:ind w:left="2160" w:hanging="2160"/>
        <w:jc w:val="both"/>
      </w:pPr>
    </w:p>
    <w:p w:rsidR="00607558" w:rsidRDefault="00607558">
      <w:pPr>
        <w:ind w:left="2160" w:hanging="2160"/>
        <w:jc w:val="both"/>
      </w:pPr>
      <w:r>
        <w:t>Pilate</w:t>
      </w:r>
      <w:r>
        <w:tab/>
        <w:t>How do you mean?</w:t>
      </w:r>
    </w:p>
    <w:p w:rsidR="00607558" w:rsidRDefault="00607558">
      <w:pPr>
        <w:ind w:left="2160" w:hanging="2160"/>
        <w:jc w:val="both"/>
      </w:pPr>
    </w:p>
    <w:p w:rsidR="00607558" w:rsidRDefault="00607558">
      <w:pPr>
        <w:ind w:left="2160" w:hanging="2160"/>
        <w:jc w:val="both"/>
      </w:pPr>
      <w:r>
        <w:t>DC</w:t>
      </w:r>
      <w:r>
        <w:tab/>
        <w:t>You can offer the people a choice – either Barabbas or Jesus.</w:t>
      </w:r>
    </w:p>
    <w:p w:rsidR="00607558" w:rsidRDefault="00607558">
      <w:pPr>
        <w:ind w:left="2160" w:hanging="2160"/>
        <w:jc w:val="both"/>
      </w:pPr>
    </w:p>
    <w:p w:rsidR="00607558" w:rsidRDefault="00607558">
      <w:pPr>
        <w:ind w:left="2160" w:hanging="2160"/>
        <w:jc w:val="both"/>
      </w:pPr>
      <w:r>
        <w:t>Pilate</w:t>
      </w:r>
      <w:r>
        <w:tab/>
      </w:r>
      <w:r>
        <w:rPr>
          <w:i/>
          <w:iCs/>
        </w:rPr>
        <w:t xml:space="preserve">[Understanding. Smiling to himself] </w:t>
      </w:r>
      <w:r>
        <w:t>Yes. I like that. Let the people decide.</w:t>
      </w:r>
    </w:p>
    <w:p w:rsidR="00607558" w:rsidRDefault="00607558">
      <w:pPr>
        <w:ind w:left="2160" w:hanging="2160"/>
        <w:jc w:val="both"/>
      </w:pPr>
    </w:p>
    <w:p w:rsidR="00607558" w:rsidRDefault="00607558">
      <w:pPr>
        <w:ind w:left="2160" w:hanging="2160"/>
        <w:jc w:val="both"/>
      </w:pPr>
      <w:r>
        <w:t>DC</w:t>
      </w:r>
      <w:r>
        <w:tab/>
        <w:t>Precisely.</w:t>
      </w:r>
    </w:p>
    <w:p w:rsidR="00607558" w:rsidRDefault="00607558">
      <w:pPr>
        <w:ind w:left="2160" w:hanging="2160"/>
        <w:jc w:val="both"/>
      </w:pPr>
    </w:p>
    <w:p w:rsidR="00607558" w:rsidRDefault="00607558">
      <w:pPr>
        <w:ind w:left="2160" w:hanging="2160"/>
        <w:jc w:val="both"/>
      </w:pPr>
      <w:r>
        <w:t>Pilate</w:t>
      </w:r>
      <w:r>
        <w:tab/>
        <w:t>But you realise you won’t get what you want. The people are bound to choose the innocent Jesus over the murderer Barabbas.</w:t>
      </w:r>
    </w:p>
    <w:p w:rsidR="00607558" w:rsidRDefault="00607558">
      <w:pPr>
        <w:ind w:left="2160" w:hanging="2160"/>
        <w:jc w:val="both"/>
      </w:pPr>
    </w:p>
    <w:p w:rsidR="00607558" w:rsidRDefault="00607558">
      <w:pPr>
        <w:ind w:left="2160" w:hanging="2160"/>
        <w:jc w:val="both"/>
      </w:pPr>
      <w:r>
        <w:lastRenderedPageBreak/>
        <w:t>DC</w:t>
      </w:r>
      <w:r>
        <w:tab/>
        <w:t>We shall see, Governor. We shall see. Like I said – you may control the city but we control the people.</w:t>
      </w:r>
    </w:p>
    <w:p w:rsidR="00607558" w:rsidRDefault="00607558">
      <w:pPr>
        <w:ind w:left="2160" w:hanging="2160"/>
        <w:jc w:val="both"/>
      </w:pPr>
    </w:p>
    <w:p w:rsidR="00607558" w:rsidRDefault="00607558">
      <w:pPr>
        <w:jc w:val="both"/>
      </w:pPr>
      <w:r>
        <w:rPr>
          <w:i/>
          <w:iCs/>
        </w:rPr>
        <w:t>Music resumes. Don Caiaphas and Annas turn and leave watched by Pilate. He looks after them deep in thought, gives a final despairing sigh and leaves from his side followed by his bodyguards.</w:t>
      </w:r>
      <w:r>
        <w:t xml:space="preserve">  </w:t>
      </w:r>
    </w:p>
    <w:p w:rsidR="00607558" w:rsidRDefault="00607558">
      <w:pPr>
        <w:jc w:val="both"/>
      </w:pPr>
    </w:p>
    <w:p w:rsidR="00607558" w:rsidRDefault="00607558">
      <w:pPr>
        <w:jc w:val="both"/>
        <w:rPr>
          <w:i/>
          <w:iCs/>
        </w:rPr>
      </w:pPr>
      <w:r>
        <w:rPr>
          <w:i/>
          <w:iCs/>
        </w:rPr>
        <w:t>THE END</w:t>
      </w:r>
    </w:p>
    <w:sectPr w:rsidR="00607558">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1E6" w:rsidRDefault="005771E6">
      <w:r>
        <w:separator/>
      </w:r>
    </w:p>
  </w:endnote>
  <w:endnote w:type="continuationSeparator" w:id="0">
    <w:p w:rsidR="005771E6" w:rsidRDefault="00577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58" w:rsidRDefault="00607558">
    <w:pPr>
      <w:pStyle w:val="Footer"/>
    </w:pPr>
    <w:r>
      <w:rPr>
        <w:lang w:val="en-US"/>
      </w:rPr>
      <w:t>Tough decisions</w:t>
    </w:r>
    <w:r>
      <w:rPr>
        <w:lang w:val="en-US"/>
      </w:rPr>
      <w:tab/>
      <w:t xml:space="preserve">- </w:t>
    </w:r>
    <w:r>
      <w:rPr>
        <w:lang w:val="en-US"/>
      </w:rPr>
      <w:fldChar w:fldCharType="begin"/>
    </w:r>
    <w:r>
      <w:rPr>
        <w:lang w:val="en-US"/>
      </w:rPr>
      <w:instrText xml:space="preserve"> PAGE </w:instrText>
    </w:r>
    <w:r>
      <w:rPr>
        <w:lang w:val="en-US"/>
      </w:rPr>
      <w:fldChar w:fldCharType="separate"/>
    </w:r>
    <w:r w:rsidR="00ED14EC">
      <w:rPr>
        <w:noProof/>
        <w:lang w:val="en-US"/>
      </w:rPr>
      <w:t>1</w:t>
    </w:r>
    <w:r>
      <w:rPr>
        <w:lang w:val="en-US"/>
      </w:rPr>
      <w:fldChar w:fldCharType="end"/>
    </w:r>
    <w:r>
      <w:rPr>
        <w:lang w:val="en-US"/>
      </w:rPr>
      <w:t xml:space="preserve"> -</w:t>
    </w:r>
    <w:r>
      <w:rPr>
        <w:lang w:val="en-US"/>
      </w:rPr>
      <w:tab/>
      <w:t>Rod 15/4/03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1E6" w:rsidRDefault="005771E6">
      <w:r>
        <w:separator/>
      </w:r>
    </w:p>
  </w:footnote>
  <w:footnote w:type="continuationSeparator" w:id="0">
    <w:p w:rsidR="005771E6" w:rsidRDefault="005771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607558"/>
    <w:rsid w:val="005771E6"/>
    <w:rsid w:val="00607558"/>
    <w:rsid w:val="00626F58"/>
    <w:rsid w:val="0071722B"/>
    <w:rsid w:val="00ED14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u w:val="single"/>
    </w:rPr>
  </w:style>
  <w:style w:type="paragraph" w:styleId="Subtitle">
    <w:name w:val="Subtitle"/>
    <w:basedOn w:val="Normal"/>
    <w:qFormat/>
    <w:pPr>
      <w:jc w:val="center"/>
    </w:pPr>
    <w:rPr>
      <w:b/>
      <w:bCs/>
    </w:rPr>
  </w:style>
  <w:style w:type="paragraph" w:styleId="BodyText">
    <w:name w:val="Body Text"/>
    <w:basedOn w:val="Normal"/>
    <w:pPr>
      <w:jc w:val="both"/>
    </w:pPr>
    <w:rPr>
      <w:i/>
      <w:iCs/>
    </w:rPr>
  </w:style>
  <w:style w:type="paragraph" w:styleId="BodyTextIndent">
    <w:name w:val="Body Text Indent"/>
    <w:basedOn w:val="Normal"/>
    <w:pPr>
      <w:ind w:left="2160" w:hanging="216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TOUGH DECISIONS</vt:lpstr>
    </vt:vector>
  </TitlesOfParts>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TOUGH DECISIONS</dc:title>
  <dc:creator>Rod</dc:creator>
  <cp:revision>2</cp:revision>
  <cp:lastPrinted>2003-04-15T16:23:00Z</cp:lastPrinted>
  <dcterms:created xsi:type="dcterms:W3CDTF">2009-11-15T14:44:00Z</dcterms:created>
  <dcterms:modified xsi:type="dcterms:W3CDTF">2009-11-15T14:44:00Z</dcterms:modified>
</cp:coreProperties>
</file>